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8FC5C" w14:textId="77777777" w:rsidR="0086040A" w:rsidRPr="00037FED" w:rsidRDefault="0086040A" w:rsidP="00037FED">
      <w:pPr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037FED">
        <w:rPr>
          <w:rFonts w:ascii="Arial" w:eastAsia="Times New Roman" w:hAnsi="Arial" w:cs="Arial"/>
          <w:b/>
          <w:bCs/>
          <w:sz w:val="22"/>
          <w:szCs w:val="22"/>
          <w:u w:val="single"/>
        </w:rPr>
        <w:t>For more information:</w:t>
      </w:r>
    </w:p>
    <w:p w14:paraId="28062ED0" w14:textId="77777777" w:rsidR="0086040A" w:rsidRPr="00037FED" w:rsidRDefault="0086040A" w:rsidP="00037FED">
      <w:pPr>
        <w:rPr>
          <w:rFonts w:ascii="Arial" w:eastAsia="Times New Roman" w:hAnsi="Arial" w:cs="Arial"/>
          <w:bCs/>
          <w:sz w:val="22"/>
          <w:szCs w:val="22"/>
        </w:rPr>
      </w:pPr>
      <w:r w:rsidRPr="00037FED">
        <w:rPr>
          <w:rFonts w:ascii="Arial" w:eastAsia="Times New Roman" w:hAnsi="Arial" w:cs="Arial"/>
          <w:bCs/>
          <w:sz w:val="22"/>
          <w:szCs w:val="22"/>
        </w:rPr>
        <w:t>Katie Phelan</w:t>
      </w:r>
    </w:p>
    <w:p w14:paraId="103EAFCA" w14:textId="2A08AC67" w:rsidR="0086040A" w:rsidRPr="00037FED" w:rsidRDefault="0086040A" w:rsidP="00037FED">
      <w:pPr>
        <w:rPr>
          <w:rFonts w:ascii="Arial" w:eastAsia="Times New Roman" w:hAnsi="Arial" w:cs="Arial"/>
          <w:sz w:val="22"/>
          <w:szCs w:val="22"/>
        </w:rPr>
      </w:pPr>
      <w:r w:rsidRPr="00037FED">
        <w:rPr>
          <w:rFonts w:ascii="Arial" w:eastAsia="Times New Roman" w:hAnsi="Arial" w:cs="Arial"/>
          <w:sz w:val="22"/>
          <w:szCs w:val="22"/>
        </w:rPr>
        <w:t xml:space="preserve">BRAVE Public Relations </w:t>
      </w:r>
    </w:p>
    <w:p w14:paraId="4FEAA422" w14:textId="77777777" w:rsidR="0086040A" w:rsidRPr="00037FED" w:rsidRDefault="0086040A" w:rsidP="00037FED">
      <w:pPr>
        <w:rPr>
          <w:rFonts w:ascii="Arial" w:eastAsia="Times New Roman" w:hAnsi="Arial" w:cs="Arial"/>
          <w:sz w:val="22"/>
          <w:szCs w:val="22"/>
        </w:rPr>
      </w:pPr>
      <w:r w:rsidRPr="00037FED">
        <w:rPr>
          <w:rFonts w:ascii="Arial" w:eastAsia="Times New Roman" w:hAnsi="Arial" w:cs="Arial"/>
          <w:sz w:val="22"/>
          <w:szCs w:val="22"/>
        </w:rPr>
        <w:t>404.233.3993</w:t>
      </w:r>
    </w:p>
    <w:p w14:paraId="77A79EB0" w14:textId="77777777" w:rsidR="0086040A" w:rsidRPr="00037FED" w:rsidRDefault="008729AA" w:rsidP="00037FED">
      <w:pPr>
        <w:rPr>
          <w:rFonts w:ascii="Arial" w:hAnsi="Arial" w:cs="Arial"/>
          <w:b/>
          <w:sz w:val="22"/>
          <w:szCs w:val="22"/>
        </w:rPr>
      </w:pPr>
      <w:hyperlink r:id="rId7" w:history="1">
        <w:r w:rsidR="0086040A" w:rsidRPr="00037FED">
          <w:rPr>
            <w:rStyle w:val="Hyperlink"/>
            <w:rFonts w:ascii="Arial" w:hAnsi="Arial" w:cs="Arial"/>
            <w:sz w:val="22"/>
            <w:szCs w:val="22"/>
          </w:rPr>
          <w:t>kphelan@emailbrave.com</w:t>
        </w:r>
      </w:hyperlink>
      <w:r w:rsidR="0086040A" w:rsidRPr="00037FED">
        <w:rPr>
          <w:rFonts w:ascii="Arial" w:hAnsi="Arial" w:cs="Arial"/>
          <w:sz w:val="22"/>
          <w:szCs w:val="22"/>
        </w:rPr>
        <w:t xml:space="preserve"> </w:t>
      </w:r>
    </w:p>
    <w:p w14:paraId="2F71A097" w14:textId="77777777" w:rsidR="00037FED" w:rsidRDefault="00037FED" w:rsidP="00D91DDD">
      <w:pPr>
        <w:pStyle w:val="NoSpacing"/>
        <w:rPr>
          <w:rFonts w:ascii="Arial" w:hAnsi="Arial" w:cs="Arial"/>
          <w:b/>
          <w:sz w:val="20"/>
          <w:szCs w:val="20"/>
          <w:highlight w:val="yellow"/>
        </w:rPr>
      </w:pPr>
    </w:p>
    <w:p w14:paraId="7273E0AD" w14:textId="1778A2C9" w:rsidR="000D2276" w:rsidRDefault="008729AA" w:rsidP="00434E10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FOR IMMEDIATE RELEASE </w:t>
      </w:r>
    </w:p>
    <w:p w14:paraId="55553ECB" w14:textId="77777777" w:rsidR="00434E10" w:rsidRPr="00434E10" w:rsidRDefault="00434E10" w:rsidP="00434E1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E981891" w14:textId="77777777" w:rsidR="00A57796" w:rsidRPr="000612F7" w:rsidRDefault="00A57796" w:rsidP="2C9FE606">
      <w:pPr>
        <w:widowControl w:val="0"/>
        <w:autoSpaceDE w:val="0"/>
        <w:autoSpaceDN w:val="0"/>
        <w:adjustRightInd w:val="0"/>
        <w:jc w:val="center"/>
        <w:rPr>
          <w:rFonts w:ascii="Arial" w:eastAsia="Arial" w:hAnsi="Arial" w:cs="Arial"/>
          <w:b/>
          <w:bCs/>
          <w:color w:val="000000" w:themeColor="text1"/>
        </w:rPr>
      </w:pPr>
    </w:p>
    <w:p w14:paraId="6DE17DCB" w14:textId="6F675E31" w:rsidR="0084615C" w:rsidRPr="000612F7" w:rsidRDefault="00773F89" w:rsidP="2C9FE606">
      <w:pPr>
        <w:widowControl w:val="0"/>
        <w:autoSpaceDE w:val="0"/>
        <w:autoSpaceDN w:val="0"/>
        <w:adjustRightInd w:val="0"/>
        <w:jc w:val="center"/>
        <w:rPr>
          <w:rFonts w:ascii="Arial" w:eastAsia="Arial" w:hAnsi="Arial" w:cs="Arial"/>
          <w:b/>
          <w:bCs/>
          <w:color w:val="000000" w:themeColor="text1"/>
          <w:sz w:val="36"/>
          <w:szCs w:val="36"/>
        </w:rPr>
      </w:pPr>
      <w:r>
        <w:rPr>
          <w:rFonts w:ascii="Arial" w:eastAsia="Arial" w:hAnsi="Arial" w:cs="Arial"/>
          <w:b/>
          <w:bCs/>
          <w:noProof/>
          <w:color w:val="000000" w:themeColor="text1"/>
          <w:sz w:val="36"/>
          <w:szCs w:val="36"/>
        </w:rPr>
        <w:drawing>
          <wp:inline distT="0" distB="0" distL="0" distR="0" wp14:anchorId="6B956606" wp14:editId="1C381888">
            <wp:extent cx="5943600" cy="178308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B3C75" w14:textId="77777777" w:rsidR="00FE42D4" w:rsidRDefault="00FE42D4" w:rsidP="2C9FE606">
      <w:pPr>
        <w:widowControl w:val="0"/>
        <w:autoSpaceDE w:val="0"/>
        <w:autoSpaceDN w:val="0"/>
        <w:adjustRightInd w:val="0"/>
        <w:jc w:val="center"/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</w:p>
    <w:p w14:paraId="0C2A86AB" w14:textId="19217790" w:rsidR="003D2CD2" w:rsidRDefault="00717B4D" w:rsidP="2C9FE606">
      <w:pPr>
        <w:widowControl w:val="0"/>
        <w:autoSpaceDE w:val="0"/>
        <w:autoSpaceDN w:val="0"/>
        <w:adjustRightInd w:val="0"/>
        <w:jc w:val="center"/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  <w:t xml:space="preserve">THE </w:t>
      </w:r>
      <w:r w:rsidR="2C9FE606" w:rsidRPr="00FE42D4"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  <w:t>TONY AWARD</w:t>
      </w:r>
      <w:r w:rsidR="2C9FE606" w:rsidRPr="00FE42D4">
        <w:rPr>
          <w:rFonts w:ascii="Arial" w:eastAsia="Arial" w:hAnsi="Arial" w:cs="Arial"/>
          <w:b/>
          <w:bCs/>
          <w:color w:val="000000" w:themeColor="text1"/>
          <w:sz w:val="32"/>
          <w:szCs w:val="32"/>
          <w:vertAlign w:val="superscript"/>
        </w:rPr>
        <w:t>®</w:t>
      </w:r>
      <w:r w:rsidR="2C9FE606" w:rsidRPr="00FE42D4"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  <w:t>-WINNING MUSICAL</w:t>
      </w:r>
      <w:r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  <w:t xml:space="preserve"> IS COMING TO </w:t>
      </w:r>
    </w:p>
    <w:p w14:paraId="33F496DF" w14:textId="122BC773" w:rsidR="002B30DA" w:rsidRDefault="002B30DA" w:rsidP="2C9FE606">
      <w:pPr>
        <w:widowControl w:val="0"/>
        <w:autoSpaceDE w:val="0"/>
        <w:autoSpaceDN w:val="0"/>
        <w:adjustRightInd w:val="0"/>
        <w:jc w:val="center"/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  <w:t>ATLANTA JAN</w:t>
      </w:r>
      <w:r w:rsidR="00037FED"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  <w:t>.</w:t>
      </w:r>
      <w:r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  <w:t xml:space="preserve"> 25-30, 2022</w:t>
      </w:r>
    </w:p>
    <w:p w14:paraId="5DAEE469" w14:textId="59674DE4" w:rsidR="00717B4D" w:rsidRPr="00FE42D4" w:rsidRDefault="00717B4D" w:rsidP="2C9FE606">
      <w:pPr>
        <w:widowControl w:val="0"/>
        <w:autoSpaceDE w:val="0"/>
        <w:autoSpaceDN w:val="0"/>
        <w:adjustRightInd w:val="0"/>
        <w:jc w:val="center"/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  <w:t xml:space="preserve">TICKETS ON SALE </w:t>
      </w:r>
      <w:r w:rsidR="00E75A87"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  <w:t>OCT. 29</w:t>
      </w:r>
    </w:p>
    <w:p w14:paraId="6DFF918B" w14:textId="3946CCE4" w:rsidR="2C9FE606" w:rsidRDefault="2C9FE606" w:rsidP="2C9FE606">
      <w:pPr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</w:pPr>
    </w:p>
    <w:p w14:paraId="0DBEBFCB" w14:textId="2D4F8F28" w:rsidR="00335D57" w:rsidRPr="00335D57" w:rsidRDefault="00274EED" w:rsidP="00335D57">
      <w:pPr>
        <w:rPr>
          <w:rFonts w:ascii="Arial" w:hAnsi="Arial" w:cs="Arial"/>
          <w:sz w:val="22"/>
        </w:rPr>
      </w:pPr>
      <w:r w:rsidRPr="00434E10">
        <w:rPr>
          <w:rFonts w:ascii="Arial" w:hAnsi="Arial" w:cs="Arial"/>
          <w:b/>
          <w:sz w:val="22"/>
          <w:szCs w:val="22"/>
        </w:rPr>
        <w:t>ATLANTA (</w:t>
      </w:r>
      <w:r w:rsidR="00E75A87">
        <w:rPr>
          <w:rFonts w:ascii="Arial" w:hAnsi="Arial" w:cs="Arial"/>
          <w:b/>
          <w:sz w:val="22"/>
          <w:szCs w:val="22"/>
        </w:rPr>
        <w:t xml:space="preserve">October </w:t>
      </w:r>
      <w:r w:rsidR="008729AA">
        <w:rPr>
          <w:rFonts w:ascii="Arial" w:hAnsi="Arial" w:cs="Arial"/>
          <w:b/>
          <w:sz w:val="22"/>
          <w:szCs w:val="22"/>
        </w:rPr>
        <w:t>19</w:t>
      </w:r>
      <w:r w:rsidRPr="00434E10">
        <w:rPr>
          <w:rFonts w:ascii="Arial" w:hAnsi="Arial" w:cs="Arial"/>
          <w:b/>
          <w:sz w:val="22"/>
          <w:szCs w:val="22"/>
        </w:rPr>
        <w:t>, 2021</w:t>
      </w:r>
      <w:r w:rsidR="00434E10" w:rsidRPr="00434E10">
        <w:rPr>
          <w:rFonts w:ascii="Arial" w:hAnsi="Arial" w:cs="Arial"/>
          <w:b/>
          <w:sz w:val="22"/>
          <w:szCs w:val="22"/>
        </w:rPr>
        <w:t>)</w:t>
      </w:r>
      <w:r w:rsidR="00434E10" w:rsidRPr="00434E1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17B4D" w:rsidRPr="00717B4D">
        <w:rPr>
          <w:rFonts w:ascii="Arial" w:hAnsi="Arial" w:cs="Arial"/>
          <w:i/>
          <w:color w:val="000000" w:themeColor="text1"/>
          <w:sz w:val="22"/>
          <w:szCs w:val="22"/>
        </w:rPr>
        <w:t xml:space="preserve">– TOOTSIE, </w:t>
      </w:r>
      <w:r w:rsidR="00717B4D" w:rsidRPr="00717B4D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4F77A9">
        <w:rPr>
          <w:rFonts w:ascii="Arial" w:hAnsi="Arial" w:cs="Arial"/>
          <w:color w:val="000000" w:themeColor="text1"/>
          <w:sz w:val="22"/>
          <w:szCs w:val="22"/>
        </w:rPr>
        <w:t xml:space="preserve">hilarious </w:t>
      </w:r>
      <w:r w:rsidR="00717B4D" w:rsidRPr="00717B4D">
        <w:rPr>
          <w:rFonts w:ascii="Arial" w:hAnsi="Arial" w:cs="Arial"/>
          <w:color w:val="000000" w:themeColor="text1"/>
          <w:sz w:val="22"/>
          <w:szCs w:val="22"/>
        </w:rPr>
        <w:t xml:space="preserve">Tony Award-winning musical, </w:t>
      </w:r>
      <w:r w:rsidR="00037FED">
        <w:rPr>
          <w:rFonts w:ascii="Arial" w:hAnsi="Arial" w:cs="Arial"/>
          <w:color w:val="000000" w:themeColor="text1"/>
          <w:sz w:val="22"/>
          <w:szCs w:val="22"/>
        </w:rPr>
        <w:t xml:space="preserve">is </w:t>
      </w:r>
      <w:r w:rsidR="00717B4D" w:rsidRPr="00717B4D">
        <w:rPr>
          <w:rFonts w:ascii="Arial" w:hAnsi="Arial" w:cs="Arial"/>
          <w:color w:val="000000" w:themeColor="text1"/>
          <w:sz w:val="22"/>
          <w:szCs w:val="22"/>
        </w:rPr>
        <w:t>coming to</w:t>
      </w:r>
      <w:r w:rsidR="00037FED">
        <w:rPr>
          <w:rFonts w:ascii="Arial" w:hAnsi="Arial" w:cs="Arial"/>
          <w:color w:val="000000" w:themeColor="text1"/>
          <w:sz w:val="22"/>
          <w:szCs w:val="22"/>
        </w:rPr>
        <w:t xml:space="preserve"> the</w:t>
      </w:r>
      <w:r w:rsidR="00717B4D" w:rsidRPr="00717B4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B30DA">
        <w:rPr>
          <w:rFonts w:ascii="Arial" w:hAnsi="Arial" w:cs="Arial"/>
          <w:color w:val="000000" w:themeColor="text1"/>
          <w:sz w:val="22"/>
          <w:szCs w:val="22"/>
        </w:rPr>
        <w:t xml:space="preserve">Fox Theatre in Atlanta </w:t>
      </w:r>
      <w:r w:rsidR="00717B4D" w:rsidRPr="00717B4D">
        <w:rPr>
          <w:rFonts w:ascii="Arial" w:hAnsi="Arial" w:cs="Arial"/>
          <w:color w:val="000000" w:themeColor="text1"/>
          <w:sz w:val="22"/>
          <w:szCs w:val="22"/>
        </w:rPr>
        <w:t xml:space="preserve">for </w:t>
      </w:r>
      <w:r w:rsidR="00037FED">
        <w:rPr>
          <w:rFonts w:ascii="Arial" w:hAnsi="Arial" w:cs="Arial"/>
          <w:color w:val="000000" w:themeColor="text1"/>
          <w:sz w:val="22"/>
          <w:szCs w:val="22"/>
        </w:rPr>
        <w:t xml:space="preserve">a limited one-week engagement </w:t>
      </w:r>
      <w:r w:rsidR="00717B4D" w:rsidRPr="00717B4D">
        <w:rPr>
          <w:rFonts w:ascii="Arial" w:hAnsi="Arial" w:cs="Arial"/>
          <w:color w:val="000000" w:themeColor="text1"/>
          <w:sz w:val="22"/>
          <w:szCs w:val="22"/>
        </w:rPr>
        <w:t xml:space="preserve">from </w:t>
      </w:r>
      <w:r w:rsidR="002B30DA">
        <w:rPr>
          <w:rFonts w:ascii="Arial" w:hAnsi="Arial" w:cs="Arial"/>
          <w:color w:val="000000" w:themeColor="text1"/>
          <w:sz w:val="22"/>
          <w:szCs w:val="22"/>
        </w:rPr>
        <w:t>Jan</w:t>
      </w:r>
      <w:r w:rsidR="00037FED">
        <w:rPr>
          <w:rFonts w:ascii="Arial" w:hAnsi="Arial" w:cs="Arial"/>
          <w:color w:val="000000" w:themeColor="text1"/>
          <w:sz w:val="22"/>
          <w:szCs w:val="22"/>
        </w:rPr>
        <w:t>.</w:t>
      </w:r>
      <w:r w:rsidR="002B30DA">
        <w:rPr>
          <w:rFonts w:ascii="Arial" w:hAnsi="Arial" w:cs="Arial"/>
          <w:color w:val="000000" w:themeColor="text1"/>
          <w:sz w:val="22"/>
          <w:szCs w:val="22"/>
        </w:rPr>
        <w:t xml:space="preserve"> 25</w:t>
      </w:r>
      <w:r w:rsidR="00037FED">
        <w:rPr>
          <w:rFonts w:ascii="Arial" w:hAnsi="Arial" w:cs="Arial"/>
          <w:color w:val="000000" w:themeColor="text1"/>
          <w:sz w:val="22"/>
          <w:szCs w:val="22"/>
        </w:rPr>
        <w:t>-</w:t>
      </w:r>
      <w:r w:rsidR="002B30DA">
        <w:rPr>
          <w:rFonts w:ascii="Arial" w:hAnsi="Arial" w:cs="Arial"/>
          <w:color w:val="000000" w:themeColor="text1"/>
          <w:sz w:val="22"/>
          <w:szCs w:val="22"/>
        </w:rPr>
        <w:t>30</w:t>
      </w:r>
      <w:r w:rsidR="00E07A28">
        <w:rPr>
          <w:rFonts w:ascii="Arial" w:hAnsi="Arial" w:cs="Arial"/>
          <w:color w:val="000000" w:themeColor="text1"/>
          <w:sz w:val="22"/>
          <w:szCs w:val="22"/>
        </w:rPr>
        <w:t>,</w:t>
      </w:r>
      <w:r w:rsidR="00E75A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07A28">
        <w:rPr>
          <w:rFonts w:ascii="Arial" w:hAnsi="Arial" w:cs="Arial"/>
          <w:color w:val="000000" w:themeColor="text1"/>
          <w:sz w:val="22"/>
          <w:szCs w:val="22"/>
        </w:rPr>
        <w:t>2022</w:t>
      </w:r>
      <w:r w:rsidR="002B30DA">
        <w:rPr>
          <w:rFonts w:ascii="Arial" w:hAnsi="Arial" w:cs="Arial"/>
          <w:color w:val="000000" w:themeColor="text1"/>
          <w:sz w:val="22"/>
          <w:szCs w:val="22"/>
        </w:rPr>
        <w:t>.</w:t>
      </w:r>
      <w:r w:rsidR="00717B4D" w:rsidRPr="00717B4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35D57" w:rsidRPr="00335D57">
        <w:rPr>
          <w:rFonts w:ascii="Arial" w:eastAsia="Times New Roman" w:hAnsi="Arial" w:cs="Arial"/>
          <w:iCs/>
          <w:sz w:val="22"/>
        </w:rPr>
        <w:t xml:space="preserve">To celebrate </w:t>
      </w:r>
      <w:r w:rsidR="00037FED">
        <w:rPr>
          <w:rFonts w:ascii="Arial" w:eastAsia="Times New Roman" w:hAnsi="Arial" w:cs="Arial"/>
          <w:iCs/>
          <w:sz w:val="22"/>
        </w:rPr>
        <w:t xml:space="preserve">Fifth Third Bank </w:t>
      </w:r>
      <w:r w:rsidR="00335D57" w:rsidRPr="00335D57">
        <w:rPr>
          <w:rFonts w:ascii="Arial" w:eastAsia="Times New Roman" w:hAnsi="Arial" w:cs="Arial"/>
          <w:iCs/>
          <w:sz w:val="22"/>
        </w:rPr>
        <w:t>Broadway in Atlanta’s 40</w:t>
      </w:r>
      <w:r w:rsidR="00037FED">
        <w:rPr>
          <w:rFonts w:ascii="Arial" w:eastAsia="Times New Roman" w:hAnsi="Arial" w:cs="Arial"/>
          <w:iCs/>
          <w:sz w:val="22"/>
        </w:rPr>
        <w:t>th</w:t>
      </w:r>
      <w:r w:rsidR="00335D57" w:rsidRPr="00335D57">
        <w:rPr>
          <w:rFonts w:ascii="Arial" w:eastAsia="Times New Roman" w:hAnsi="Arial" w:cs="Arial"/>
          <w:iCs/>
          <w:sz w:val="22"/>
        </w:rPr>
        <w:t xml:space="preserve"> anniversary season, a select number of $40 tickets will be sold for each performan</w:t>
      </w:r>
      <w:r w:rsidR="00335D57">
        <w:rPr>
          <w:rFonts w:ascii="Arial" w:eastAsia="Times New Roman" w:hAnsi="Arial" w:cs="Arial"/>
          <w:iCs/>
          <w:sz w:val="22"/>
        </w:rPr>
        <w:t>ce. Tickets will be available at</w:t>
      </w:r>
      <w:r w:rsidR="00037FED">
        <w:rPr>
          <w:rFonts w:ascii="Arial" w:eastAsia="Times New Roman" w:hAnsi="Arial" w:cs="Arial"/>
          <w:iCs/>
          <w:sz w:val="22"/>
        </w:rPr>
        <w:t xml:space="preserve"> </w:t>
      </w:r>
      <w:hyperlink r:id="rId9" w:history="1">
        <w:r w:rsidR="00335D57" w:rsidRPr="00037FED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FoxTheatre.org/Tootsie</w:t>
        </w:r>
      </w:hyperlink>
      <w:r w:rsidR="00335D57" w:rsidRPr="00037FED">
        <w:rPr>
          <w:rFonts w:ascii="Arial" w:eastAsia="Times New Roman" w:hAnsi="Arial" w:cs="Arial"/>
          <w:iCs/>
          <w:sz w:val="22"/>
          <w:szCs w:val="22"/>
        </w:rPr>
        <w:t>.</w:t>
      </w:r>
      <w:r w:rsidR="00335D57" w:rsidRPr="00335D57">
        <w:rPr>
          <w:rFonts w:ascii="Arial" w:eastAsia="Times New Roman" w:hAnsi="Arial" w:cs="Arial"/>
          <w:iCs/>
          <w:sz w:val="22"/>
        </w:rPr>
        <w:t xml:space="preserve"> </w:t>
      </w:r>
    </w:p>
    <w:p w14:paraId="30A472B0" w14:textId="77777777" w:rsidR="00717B4D" w:rsidRPr="00717B4D" w:rsidRDefault="00717B4D" w:rsidP="00717B4D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15C6190" w14:textId="77777777" w:rsidR="00717B4D" w:rsidRPr="00717B4D" w:rsidRDefault="00717B4D" w:rsidP="00717B4D">
      <w:pPr>
        <w:rPr>
          <w:rFonts w:ascii="Arial" w:hAnsi="Arial" w:cs="Arial"/>
          <w:sz w:val="22"/>
          <w:szCs w:val="22"/>
        </w:rPr>
      </w:pPr>
      <w:r w:rsidRPr="00717B4D">
        <w:rPr>
          <w:rFonts w:ascii="Arial" w:hAnsi="Arial" w:cs="Arial"/>
          <w:sz w:val="22"/>
          <w:szCs w:val="22"/>
        </w:rPr>
        <w:t>Call it “musical comedy heaven” (Rolling Stone). Call it “the most uproarious new musical in years!” (</w:t>
      </w:r>
      <w:r w:rsidRPr="00717B4D">
        <w:rPr>
          <w:rFonts w:ascii="Arial" w:hAnsi="Arial" w:cs="Arial"/>
          <w:i/>
          <w:iCs/>
          <w:sz w:val="22"/>
          <w:szCs w:val="22"/>
        </w:rPr>
        <w:t>The Hollywood Reporter)</w:t>
      </w:r>
      <w:r w:rsidRPr="00717B4D">
        <w:rPr>
          <w:rFonts w:ascii="Arial" w:hAnsi="Arial" w:cs="Arial"/>
          <w:sz w:val="22"/>
          <w:szCs w:val="22"/>
        </w:rPr>
        <w:t xml:space="preserve">. Call it </w:t>
      </w:r>
      <w:r w:rsidRPr="00717B4D">
        <w:rPr>
          <w:rFonts w:ascii="Arial" w:hAnsi="Arial" w:cs="Arial"/>
          <w:b/>
          <w:bCs/>
          <w:i/>
          <w:iCs/>
          <w:sz w:val="22"/>
          <w:szCs w:val="22"/>
        </w:rPr>
        <w:t>Tootsie</w:t>
      </w:r>
      <w:r w:rsidRPr="00717B4D">
        <w:rPr>
          <w:rFonts w:ascii="Arial" w:hAnsi="Arial" w:cs="Arial"/>
          <w:sz w:val="22"/>
          <w:szCs w:val="22"/>
        </w:rPr>
        <w:t xml:space="preserve">! This laugh-out-loud love letter to the theater tells the story of Michael Dorsey, a talented but difficult actor who struggles to find work until one show-stopping act of desperation lands him the role of a lifetime. Featuring a hilarious Tony®-winning book by Robert Horn and an outrageously clever score by 2018 Tony-winner David </w:t>
      </w:r>
      <w:proofErr w:type="spellStart"/>
      <w:r w:rsidRPr="00717B4D">
        <w:rPr>
          <w:rFonts w:ascii="Arial" w:hAnsi="Arial" w:cs="Arial"/>
          <w:sz w:val="22"/>
          <w:szCs w:val="22"/>
        </w:rPr>
        <w:t>Yazbek</w:t>
      </w:r>
      <w:proofErr w:type="spellEnd"/>
      <w:r w:rsidRPr="00717B4D">
        <w:rPr>
          <w:rFonts w:ascii="Arial" w:hAnsi="Arial" w:cs="Arial"/>
          <w:sz w:val="22"/>
          <w:szCs w:val="22"/>
        </w:rPr>
        <w:t xml:space="preserve"> (</w:t>
      </w:r>
      <w:r w:rsidRPr="00717B4D">
        <w:rPr>
          <w:rFonts w:ascii="Arial" w:hAnsi="Arial" w:cs="Arial"/>
          <w:i/>
          <w:iCs/>
          <w:sz w:val="22"/>
          <w:szCs w:val="22"/>
        </w:rPr>
        <w:t>The Band’s Visit, Dirty Rotten Scoundrels</w:t>
      </w:r>
      <w:r w:rsidRPr="00717B4D">
        <w:rPr>
          <w:rFonts w:ascii="Arial" w:hAnsi="Arial" w:cs="Arial"/>
          <w:sz w:val="22"/>
          <w:szCs w:val="22"/>
        </w:rPr>
        <w:t>), this New York Times Critic’s Pick is “a joyful delight” (</w:t>
      </w:r>
      <w:r w:rsidRPr="00717B4D">
        <w:rPr>
          <w:rFonts w:ascii="Arial" w:hAnsi="Arial" w:cs="Arial"/>
          <w:i/>
          <w:iCs/>
          <w:sz w:val="22"/>
          <w:szCs w:val="22"/>
        </w:rPr>
        <w:t>The Washington Post</w:t>
      </w:r>
      <w:r w:rsidRPr="00717B4D">
        <w:rPr>
          <w:rFonts w:ascii="Arial" w:hAnsi="Arial" w:cs="Arial"/>
          <w:sz w:val="22"/>
          <w:szCs w:val="22"/>
        </w:rPr>
        <w:t xml:space="preserve">) that’s “so packed with punchlines, it should be called a </w:t>
      </w:r>
      <w:proofErr w:type="spellStart"/>
      <w:r w:rsidRPr="00717B4D">
        <w:rPr>
          <w:rFonts w:ascii="Arial" w:hAnsi="Arial" w:cs="Arial"/>
          <w:sz w:val="22"/>
          <w:szCs w:val="22"/>
        </w:rPr>
        <w:t>jokebox</w:t>
      </w:r>
      <w:proofErr w:type="spellEnd"/>
      <w:r w:rsidRPr="00717B4D">
        <w:rPr>
          <w:rFonts w:ascii="Arial" w:hAnsi="Arial" w:cs="Arial"/>
          <w:sz w:val="22"/>
          <w:szCs w:val="22"/>
        </w:rPr>
        <w:t xml:space="preserve"> musical!” (</w:t>
      </w:r>
      <w:r w:rsidRPr="00717B4D">
        <w:rPr>
          <w:rFonts w:ascii="Arial" w:hAnsi="Arial" w:cs="Arial"/>
          <w:i/>
          <w:iCs/>
          <w:sz w:val="22"/>
          <w:szCs w:val="22"/>
        </w:rPr>
        <w:t>Bloomberg</w:t>
      </w:r>
      <w:r w:rsidRPr="00717B4D">
        <w:rPr>
          <w:rFonts w:ascii="Arial" w:hAnsi="Arial" w:cs="Arial"/>
          <w:sz w:val="22"/>
          <w:szCs w:val="22"/>
        </w:rPr>
        <w:t>). “In these turbulent times, when the world seems out of balance, we need a place to let the good times roll,” raves Rolling Stone. “</w:t>
      </w:r>
      <w:r w:rsidRPr="00717B4D">
        <w:rPr>
          <w:rFonts w:ascii="Arial" w:hAnsi="Arial" w:cs="Arial"/>
          <w:b/>
          <w:bCs/>
          <w:i/>
          <w:iCs/>
          <w:sz w:val="22"/>
          <w:szCs w:val="22"/>
        </w:rPr>
        <w:t>Tootsie</w:t>
      </w:r>
      <w:r w:rsidRPr="00717B4D">
        <w:rPr>
          <w:rFonts w:ascii="Arial" w:hAnsi="Arial" w:cs="Arial"/>
          <w:sz w:val="22"/>
          <w:szCs w:val="22"/>
        </w:rPr>
        <w:t xml:space="preserve"> is it!”</w:t>
      </w:r>
    </w:p>
    <w:p w14:paraId="093F3EA6" w14:textId="77777777" w:rsidR="00FE42D4" w:rsidRPr="00717B4D" w:rsidRDefault="00FE42D4" w:rsidP="00FE42D4">
      <w:pPr>
        <w:rPr>
          <w:rFonts w:ascii="Arial" w:hAnsi="Arial" w:cs="Arial"/>
          <w:sz w:val="22"/>
          <w:szCs w:val="22"/>
        </w:rPr>
      </w:pPr>
    </w:p>
    <w:p w14:paraId="384C8C7A" w14:textId="77777777" w:rsidR="00416D98" w:rsidRPr="00717B4D" w:rsidRDefault="00416D98" w:rsidP="00416D98">
      <w:pPr>
        <w:rPr>
          <w:rFonts w:ascii="Arial" w:eastAsia="Times New Roman" w:hAnsi="Arial" w:cs="Arial"/>
          <w:sz w:val="22"/>
          <w:szCs w:val="22"/>
        </w:rPr>
      </w:pPr>
      <w:r w:rsidRPr="00717B4D">
        <w:rPr>
          <w:rFonts w:ascii="Arial" w:eastAsia="Times New Roman" w:hAnsi="Arial" w:cs="Arial"/>
          <w:color w:val="000000"/>
          <w:sz w:val="22"/>
          <w:szCs w:val="22"/>
        </w:rPr>
        <w:t>The creative team for </w:t>
      </w:r>
      <w:r w:rsidRPr="00717B4D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>Tootsie</w:t>
      </w:r>
      <w:r w:rsidRPr="00717B4D">
        <w:rPr>
          <w:rFonts w:ascii="Arial" w:eastAsia="Times New Roman" w:hAnsi="Arial" w:cs="Arial"/>
          <w:color w:val="000000"/>
          <w:sz w:val="22"/>
          <w:szCs w:val="22"/>
        </w:rPr>
        <w:t> includes director </w:t>
      </w:r>
      <w:r w:rsidRPr="00717B4D">
        <w:rPr>
          <w:rFonts w:ascii="Arial" w:eastAsia="Times New Roman" w:hAnsi="Arial" w:cs="Arial"/>
          <w:b/>
          <w:bCs/>
          <w:color w:val="000000"/>
          <w:sz w:val="22"/>
          <w:szCs w:val="22"/>
        </w:rPr>
        <w:t>Dave Solomon </w:t>
      </w:r>
      <w:r w:rsidRPr="00717B4D">
        <w:rPr>
          <w:rFonts w:ascii="Arial" w:eastAsia="Times New Roman" w:hAnsi="Arial" w:cs="Arial"/>
          <w:color w:val="000000"/>
          <w:sz w:val="22"/>
          <w:szCs w:val="22"/>
        </w:rPr>
        <w:t>(Broadway associate director), Broadway choreography by </w:t>
      </w:r>
      <w:r w:rsidRPr="00717B4D">
        <w:rPr>
          <w:rFonts w:ascii="Arial" w:eastAsia="Times New Roman" w:hAnsi="Arial" w:cs="Arial"/>
          <w:b/>
          <w:bCs/>
          <w:color w:val="000000"/>
          <w:sz w:val="22"/>
          <w:szCs w:val="22"/>
        </w:rPr>
        <w:t>Denis Jones</w:t>
      </w:r>
      <w:r w:rsidRPr="00717B4D">
        <w:rPr>
          <w:rFonts w:ascii="Arial" w:eastAsia="Times New Roman" w:hAnsi="Arial" w:cs="Arial"/>
          <w:color w:val="000000"/>
          <w:sz w:val="22"/>
          <w:szCs w:val="22"/>
        </w:rPr>
        <w:t>, associate choreographer </w:t>
      </w:r>
      <w:r w:rsidRPr="00717B4D">
        <w:rPr>
          <w:rFonts w:ascii="Arial" w:eastAsia="Times New Roman" w:hAnsi="Arial" w:cs="Arial"/>
          <w:b/>
          <w:bCs/>
          <w:color w:val="000000"/>
          <w:sz w:val="22"/>
          <w:szCs w:val="22"/>
        </w:rPr>
        <w:t>Chip Abbott</w:t>
      </w:r>
      <w:r w:rsidRPr="00717B4D">
        <w:rPr>
          <w:rFonts w:ascii="Arial" w:eastAsia="Times New Roman" w:hAnsi="Arial" w:cs="Arial"/>
          <w:color w:val="000000"/>
          <w:sz w:val="22"/>
          <w:szCs w:val="22"/>
        </w:rPr>
        <w:t>. The design team for </w:t>
      </w:r>
      <w:r w:rsidRPr="00717B4D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>Tootsie</w:t>
      </w:r>
      <w:r w:rsidRPr="00717B4D">
        <w:rPr>
          <w:rFonts w:ascii="Arial" w:eastAsia="Times New Roman" w:hAnsi="Arial" w:cs="Arial"/>
          <w:color w:val="000000"/>
          <w:sz w:val="22"/>
          <w:szCs w:val="22"/>
        </w:rPr>
        <w:t> includes original scenic designer </w:t>
      </w:r>
      <w:r w:rsidRPr="00717B4D">
        <w:rPr>
          <w:rFonts w:ascii="Arial" w:eastAsia="Times New Roman" w:hAnsi="Arial" w:cs="Arial"/>
          <w:b/>
          <w:bCs/>
          <w:color w:val="000000"/>
          <w:sz w:val="22"/>
          <w:szCs w:val="22"/>
        </w:rPr>
        <w:t>David Rockwell</w:t>
      </w:r>
      <w:r w:rsidRPr="00717B4D">
        <w:rPr>
          <w:rFonts w:ascii="Arial" w:eastAsia="Times New Roman" w:hAnsi="Arial" w:cs="Arial"/>
          <w:color w:val="000000"/>
          <w:sz w:val="22"/>
          <w:szCs w:val="22"/>
        </w:rPr>
        <w:t>, tour scenic designer </w:t>
      </w:r>
      <w:r w:rsidRPr="00717B4D">
        <w:rPr>
          <w:rFonts w:ascii="Arial" w:eastAsia="Times New Roman" w:hAnsi="Arial" w:cs="Arial"/>
          <w:b/>
          <w:bCs/>
          <w:color w:val="000000"/>
          <w:sz w:val="22"/>
          <w:szCs w:val="22"/>
        </w:rPr>
        <w:t>Christine Peters</w:t>
      </w:r>
      <w:r w:rsidRPr="00717B4D">
        <w:rPr>
          <w:rFonts w:ascii="Arial" w:eastAsia="Times New Roman" w:hAnsi="Arial" w:cs="Arial"/>
          <w:color w:val="000000"/>
          <w:sz w:val="22"/>
          <w:szCs w:val="22"/>
        </w:rPr>
        <w:t>, costume designer </w:t>
      </w:r>
      <w:r w:rsidRPr="00717B4D">
        <w:rPr>
          <w:rFonts w:ascii="Arial" w:eastAsia="Times New Roman" w:hAnsi="Arial" w:cs="Arial"/>
          <w:b/>
          <w:bCs/>
          <w:color w:val="000000"/>
          <w:sz w:val="22"/>
          <w:szCs w:val="22"/>
        </w:rPr>
        <w:t>William Ivey Long</w:t>
      </w:r>
      <w:r w:rsidRPr="00717B4D">
        <w:rPr>
          <w:rFonts w:ascii="Arial" w:eastAsia="Times New Roman" w:hAnsi="Arial" w:cs="Arial"/>
          <w:color w:val="000000"/>
          <w:sz w:val="22"/>
          <w:szCs w:val="22"/>
        </w:rPr>
        <w:t>, associate costume designer </w:t>
      </w:r>
      <w:r w:rsidRPr="00717B4D">
        <w:rPr>
          <w:rFonts w:ascii="Arial" w:eastAsia="Times New Roman" w:hAnsi="Arial" w:cs="Arial"/>
          <w:b/>
          <w:bCs/>
          <w:color w:val="000000"/>
          <w:sz w:val="22"/>
          <w:szCs w:val="22"/>
        </w:rPr>
        <w:t>Christopher Vergara</w:t>
      </w:r>
      <w:r w:rsidRPr="00717B4D">
        <w:rPr>
          <w:rFonts w:ascii="Arial" w:eastAsia="Times New Roman" w:hAnsi="Arial" w:cs="Arial"/>
          <w:color w:val="000000"/>
          <w:sz w:val="22"/>
          <w:szCs w:val="22"/>
        </w:rPr>
        <w:t>, lighting designer </w:t>
      </w:r>
      <w:r w:rsidRPr="00717B4D">
        <w:rPr>
          <w:rFonts w:ascii="Arial" w:eastAsia="Times New Roman" w:hAnsi="Arial" w:cs="Arial"/>
          <w:b/>
          <w:bCs/>
          <w:color w:val="000000"/>
          <w:sz w:val="22"/>
          <w:szCs w:val="22"/>
        </w:rPr>
        <w:t>Donald Holder</w:t>
      </w:r>
      <w:r w:rsidRPr="00717B4D">
        <w:rPr>
          <w:rFonts w:ascii="Arial" w:eastAsia="Times New Roman" w:hAnsi="Arial" w:cs="Arial"/>
          <w:color w:val="000000"/>
          <w:sz w:val="22"/>
          <w:szCs w:val="22"/>
        </w:rPr>
        <w:t>, associate lighting designers </w:t>
      </w:r>
      <w:r w:rsidRPr="00717B4D">
        <w:rPr>
          <w:rFonts w:ascii="Arial" w:eastAsia="Times New Roman" w:hAnsi="Arial" w:cs="Arial"/>
          <w:b/>
          <w:bCs/>
          <w:color w:val="000000"/>
          <w:sz w:val="22"/>
          <w:szCs w:val="22"/>
        </w:rPr>
        <w:t>Vivien Leone</w:t>
      </w:r>
      <w:r w:rsidRPr="00717B4D">
        <w:rPr>
          <w:rFonts w:ascii="Arial" w:eastAsia="Times New Roman" w:hAnsi="Arial" w:cs="Arial"/>
          <w:color w:val="000000"/>
          <w:sz w:val="22"/>
          <w:szCs w:val="22"/>
        </w:rPr>
        <w:t> &amp; </w:t>
      </w:r>
      <w:r w:rsidRPr="00717B4D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Coby </w:t>
      </w:r>
      <w:proofErr w:type="spellStart"/>
      <w:r w:rsidRPr="00717B4D">
        <w:rPr>
          <w:rFonts w:ascii="Arial" w:eastAsia="Times New Roman" w:hAnsi="Arial" w:cs="Arial"/>
          <w:b/>
          <w:bCs/>
          <w:color w:val="000000"/>
          <w:sz w:val="22"/>
          <w:szCs w:val="22"/>
        </w:rPr>
        <w:t>Chasman</w:t>
      </w:r>
      <w:proofErr w:type="spellEnd"/>
      <w:r w:rsidRPr="00717B4D">
        <w:rPr>
          <w:rFonts w:ascii="Arial" w:eastAsia="Times New Roman" w:hAnsi="Arial" w:cs="Arial"/>
          <w:b/>
          <w:bCs/>
          <w:color w:val="000000"/>
          <w:sz w:val="22"/>
          <w:szCs w:val="22"/>
        </w:rPr>
        <w:t>-Beck</w:t>
      </w:r>
      <w:r w:rsidRPr="00717B4D">
        <w:rPr>
          <w:rFonts w:ascii="Arial" w:eastAsia="Times New Roman" w:hAnsi="Arial" w:cs="Arial"/>
          <w:color w:val="000000"/>
          <w:sz w:val="22"/>
          <w:szCs w:val="22"/>
        </w:rPr>
        <w:t> and assistant lighting designer </w:t>
      </w:r>
      <w:r w:rsidRPr="00717B4D">
        <w:rPr>
          <w:rFonts w:ascii="Arial" w:eastAsia="Times New Roman" w:hAnsi="Arial" w:cs="Arial"/>
          <w:b/>
          <w:bCs/>
          <w:color w:val="000000"/>
          <w:sz w:val="22"/>
          <w:szCs w:val="22"/>
        </w:rPr>
        <w:t>Colleen Doherty</w:t>
      </w:r>
      <w:r w:rsidRPr="00717B4D">
        <w:rPr>
          <w:rFonts w:ascii="Arial" w:eastAsia="Times New Roman" w:hAnsi="Arial" w:cs="Arial"/>
          <w:color w:val="000000"/>
          <w:sz w:val="22"/>
          <w:szCs w:val="22"/>
        </w:rPr>
        <w:t>, sound designer </w:t>
      </w:r>
      <w:r w:rsidRPr="00717B4D">
        <w:rPr>
          <w:rFonts w:ascii="Arial" w:eastAsia="Times New Roman" w:hAnsi="Arial" w:cs="Arial"/>
          <w:b/>
          <w:bCs/>
          <w:color w:val="000000"/>
          <w:sz w:val="22"/>
          <w:szCs w:val="22"/>
        </w:rPr>
        <w:t>Brian Ronan</w:t>
      </w:r>
      <w:r w:rsidRPr="00717B4D">
        <w:rPr>
          <w:rFonts w:ascii="Arial" w:eastAsia="Times New Roman" w:hAnsi="Arial" w:cs="Arial"/>
          <w:color w:val="000000"/>
          <w:sz w:val="22"/>
          <w:szCs w:val="22"/>
        </w:rPr>
        <w:t>, associate sound designer </w:t>
      </w:r>
      <w:r w:rsidRPr="00717B4D">
        <w:rPr>
          <w:rFonts w:ascii="Arial" w:eastAsia="Times New Roman" w:hAnsi="Arial" w:cs="Arial"/>
          <w:b/>
          <w:bCs/>
          <w:color w:val="000000"/>
          <w:sz w:val="22"/>
          <w:szCs w:val="22"/>
        </w:rPr>
        <w:t>Cody Spencer,</w:t>
      </w:r>
      <w:r w:rsidRPr="00717B4D">
        <w:rPr>
          <w:rFonts w:ascii="Arial" w:eastAsia="Times New Roman" w:hAnsi="Arial" w:cs="Arial"/>
          <w:color w:val="000000"/>
          <w:sz w:val="22"/>
          <w:szCs w:val="22"/>
        </w:rPr>
        <w:t> hair and wig design by </w:t>
      </w:r>
      <w:r w:rsidRPr="00717B4D">
        <w:rPr>
          <w:rFonts w:ascii="Arial" w:eastAsia="Times New Roman" w:hAnsi="Arial" w:cs="Arial"/>
          <w:b/>
          <w:bCs/>
          <w:color w:val="000000"/>
          <w:sz w:val="22"/>
          <w:szCs w:val="22"/>
        </w:rPr>
        <w:t>Paul Huntley</w:t>
      </w:r>
      <w:r w:rsidRPr="00717B4D">
        <w:rPr>
          <w:rFonts w:ascii="Arial" w:eastAsia="Times New Roman" w:hAnsi="Arial" w:cs="Arial"/>
          <w:color w:val="000000"/>
          <w:sz w:val="22"/>
          <w:szCs w:val="22"/>
        </w:rPr>
        <w:t>, assistant hair and wig designer </w:t>
      </w:r>
      <w:proofErr w:type="spellStart"/>
      <w:r w:rsidRPr="00717B4D">
        <w:rPr>
          <w:rFonts w:ascii="Arial" w:eastAsia="Times New Roman" w:hAnsi="Arial" w:cs="Arial"/>
          <w:b/>
          <w:bCs/>
          <w:color w:val="000000"/>
          <w:sz w:val="22"/>
          <w:szCs w:val="22"/>
        </w:rPr>
        <w:t>Loryn</w:t>
      </w:r>
      <w:proofErr w:type="spellEnd"/>
      <w:r w:rsidRPr="00717B4D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Pretorius</w:t>
      </w:r>
      <w:r w:rsidRPr="00717B4D">
        <w:rPr>
          <w:rFonts w:ascii="Arial" w:eastAsia="Times New Roman" w:hAnsi="Arial" w:cs="Arial"/>
          <w:color w:val="000000"/>
          <w:sz w:val="22"/>
          <w:szCs w:val="22"/>
        </w:rPr>
        <w:t xml:space="preserve">. make-up design </w:t>
      </w:r>
      <w:r w:rsidRPr="00717B4D">
        <w:rPr>
          <w:rFonts w:ascii="Arial" w:eastAsia="Times New Roman" w:hAnsi="Arial" w:cs="Arial"/>
          <w:color w:val="000000"/>
          <w:sz w:val="22"/>
          <w:szCs w:val="22"/>
        </w:rPr>
        <w:lastRenderedPageBreak/>
        <w:t>by </w:t>
      </w:r>
      <w:r w:rsidRPr="00717B4D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Angelina </w:t>
      </w:r>
      <w:proofErr w:type="spellStart"/>
      <w:r w:rsidRPr="00717B4D">
        <w:rPr>
          <w:rFonts w:ascii="Arial" w:eastAsia="Times New Roman" w:hAnsi="Arial" w:cs="Arial"/>
          <w:b/>
          <w:bCs/>
          <w:color w:val="000000"/>
          <w:sz w:val="22"/>
          <w:szCs w:val="22"/>
        </w:rPr>
        <w:t>Avallone</w:t>
      </w:r>
      <w:proofErr w:type="spellEnd"/>
      <w:r w:rsidRPr="00717B4D">
        <w:rPr>
          <w:rFonts w:ascii="Arial" w:eastAsia="Times New Roman" w:hAnsi="Arial" w:cs="Arial"/>
          <w:color w:val="000000"/>
          <w:sz w:val="22"/>
          <w:szCs w:val="22"/>
        </w:rPr>
        <w:t>. Casting is by </w:t>
      </w:r>
      <w:r w:rsidRPr="00717B4D">
        <w:rPr>
          <w:rFonts w:ascii="Arial" w:eastAsia="Times New Roman" w:hAnsi="Arial" w:cs="Arial"/>
          <w:b/>
          <w:bCs/>
          <w:color w:val="000000"/>
          <w:sz w:val="22"/>
          <w:szCs w:val="22"/>
        </w:rPr>
        <w:t>Binder Casting, Chad Murnane CSA</w:t>
      </w:r>
      <w:r w:rsidRPr="00717B4D">
        <w:rPr>
          <w:rFonts w:ascii="Arial" w:eastAsia="Times New Roman" w:hAnsi="Arial" w:cs="Arial"/>
          <w:color w:val="000000"/>
          <w:sz w:val="22"/>
          <w:szCs w:val="22"/>
        </w:rPr>
        <w:t>. Supervising Music Supervisor </w:t>
      </w:r>
      <w:r w:rsidRPr="00717B4D">
        <w:rPr>
          <w:rFonts w:ascii="Arial" w:eastAsia="Times New Roman" w:hAnsi="Arial" w:cs="Arial"/>
          <w:b/>
          <w:bCs/>
          <w:color w:val="000000"/>
          <w:sz w:val="22"/>
          <w:szCs w:val="22"/>
        </w:rPr>
        <w:t>Andrea Grody</w:t>
      </w:r>
      <w:r w:rsidRPr="00717B4D">
        <w:rPr>
          <w:rFonts w:ascii="Arial" w:eastAsia="Times New Roman" w:hAnsi="Arial" w:cs="Arial"/>
          <w:color w:val="000000"/>
          <w:sz w:val="22"/>
          <w:szCs w:val="22"/>
        </w:rPr>
        <w:t>, Music Supervision by </w:t>
      </w:r>
      <w:r w:rsidRPr="00717B4D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Dean </w:t>
      </w:r>
      <w:proofErr w:type="spellStart"/>
      <w:r w:rsidRPr="00717B4D">
        <w:rPr>
          <w:rFonts w:ascii="Arial" w:eastAsia="Times New Roman" w:hAnsi="Arial" w:cs="Arial"/>
          <w:b/>
          <w:bCs/>
          <w:color w:val="000000"/>
          <w:sz w:val="22"/>
          <w:szCs w:val="22"/>
        </w:rPr>
        <w:t>Sharenow</w:t>
      </w:r>
      <w:proofErr w:type="spellEnd"/>
      <w:r w:rsidRPr="00717B4D">
        <w:rPr>
          <w:rFonts w:ascii="Arial" w:eastAsia="Times New Roman" w:hAnsi="Arial" w:cs="Arial"/>
          <w:color w:val="000000"/>
          <w:sz w:val="22"/>
          <w:szCs w:val="22"/>
        </w:rPr>
        <w:t>, vocal &amp; incidental arrangements by </w:t>
      </w:r>
      <w:r w:rsidRPr="00717B4D">
        <w:rPr>
          <w:rFonts w:ascii="Arial" w:eastAsia="Times New Roman" w:hAnsi="Arial" w:cs="Arial"/>
          <w:b/>
          <w:bCs/>
          <w:color w:val="000000"/>
          <w:sz w:val="22"/>
          <w:szCs w:val="22"/>
        </w:rPr>
        <w:t>Andrea Grody</w:t>
      </w:r>
      <w:r w:rsidRPr="00717B4D">
        <w:rPr>
          <w:rFonts w:ascii="Arial" w:eastAsia="Times New Roman" w:hAnsi="Arial" w:cs="Arial"/>
          <w:color w:val="000000"/>
          <w:sz w:val="22"/>
          <w:szCs w:val="22"/>
        </w:rPr>
        <w:t>, dance arrangements by </w:t>
      </w:r>
      <w:r w:rsidRPr="00717B4D">
        <w:rPr>
          <w:rFonts w:ascii="Arial" w:eastAsia="Times New Roman" w:hAnsi="Arial" w:cs="Arial"/>
          <w:b/>
          <w:bCs/>
          <w:color w:val="000000"/>
          <w:sz w:val="22"/>
          <w:szCs w:val="22"/>
        </w:rPr>
        <w:t>David Chase</w:t>
      </w:r>
      <w:r w:rsidRPr="00717B4D">
        <w:rPr>
          <w:rFonts w:ascii="Arial" w:eastAsia="Times New Roman" w:hAnsi="Arial" w:cs="Arial"/>
          <w:color w:val="000000"/>
          <w:sz w:val="22"/>
          <w:szCs w:val="22"/>
        </w:rPr>
        <w:t>, orchestrations by </w:t>
      </w:r>
      <w:r w:rsidRPr="00717B4D">
        <w:rPr>
          <w:rFonts w:ascii="Arial" w:eastAsia="Times New Roman" w:hAnsi="Arial" w:cs="Arial"/>
          <w:b/>
          <w:bCs/>
          <w:color w:val="000000"/>
          <w:sz w:val="22"/>
          <w:szCs w:val="22"/>
        </w:rPr>
        <w:t>Simon Hale</w:t>
      </w:r>
      <w:r w:rsidRPr="00717B4D">
        <w:rPr>
          <w:rFonts w:ascii="Arial" w:eastAsia="Times New Roman" w:hAnsi="Arial" w:cs="Arial"/>
          <w:color w:val="000000"/>
          <w:sz w:val="22"/>
          <w:szCs w:val="22"/>
        </w:rPr>
        <w:t>, and music coordination by </w:t>
      </w:r>
      <w:r w:rsidRPr="00717B4D">
        <w:rPr>
          <w:rFonts w:ascii="Arial" w:eastAsia="Times New Roman" w:hAnsi="Arial" w:cs="Arial"/>
          <w:b/>
          <w:bCs/>
          <w:color w:val="000000"/>
          <w:sz w:val="22"/>
          <w:szCs w:val="22"/>
        </w:rPr>
        <w:t>Talitha Fehr</w:t>
      </w:r>
      <w:r w:rsidRPr="00717B4D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7668194B" w14:textId="77777777" w:rsidR="00FE42D4" w:rsidRPr="00717B4D" w:rsidRDefault="00FE42D4" w:rsidP="00FE42D4">
      <w:pPr>
        <w:rPr>
          <w:rFonts w:ascii="Arial" w:hAnsi="Arial" w:cs="Arial"/>
          <w:sz w:val="22"/>
          <w:szCs w:val="22"/>
        </w:rPr>
      </w:pPr>
    </w:p>
    <w:p w14:paraId="4D650C7A" w14:textId="6FFFF3CB" w:rsidR="00C81683" w:rsidRDefault="003A223E" w:rsidP="00FE42D4">
      <w:pPr>
        <w:rPr>
          <w:rFonts w:ascii="Arial" w:hAnsi="Arial" w:cs="Arial"/>
          <w:sz w:val="22"/>
          <w:szCs w:val="22"/>
        </w:rPr>
      </w:pPr>
      <w:r w:rsidRPr="00717B4D">
        <w:rPr>
          <w:rFonts w:ascii="Arial" w:hAnsi="Arial" w:cs="Arial"/>
          <w:b/>
          <w:bCs/>
          <w:i/>
          <w:iCs/>
          <w:sz w:val="22"/>
          <w:szCs w:val="22"/>
        </w:rPr>
        <w:t>Tootsie</w:t>
      </w:r>
      <w:r w:rsidR="2C9FE606" w:rsidRPr="00717B4D">
        <w:rPr>
          <w:rFonts w:ascii="Arial" w:hAnsi="Arial" w:cs="Arial"/>
          <w:sz w:val="22"/>
          <w:szCs w:val="22"/>
        </w:rPr>
        <w:t xml:space="preserve"> is based on the story by </w:t>
      </w:r>
      <w:r w:rsidR="2C9FE606" w:rsidRPr="00717B4D">
        <w:rPr>
          <w:rFonts w:ascii="Arial" w:hAnsi="Arial" w:cs="Arial"/>
          <w:b/>
          <w:bCs/>
          <w:sz w:val="22"/>
          <w:szCs w:val="22"/>
        </w:rPr>
        <w:t>Don McGuire</w:t>
      </w:r>
      <w:r w:rsidR="2C9FE606" w:rsidRPr="00717B4D">
        <w:rPr>
          <w:rFonts w:ascii="Arial" w:hAnsi="Arial" w:cs="Arial"/>
          <w:sz w:val="22"/>
          <w:szCs w:val="22"/>
        </w:rPr>
        <w:t xml:space="preserve"> and </w:t>
      </w:r>
      <w:r w:rsidR="2C9FE606" w:rsidRPr="00717B4D">
        <w:rPr>
          <w:rFonts w:ascii="Arial" w:hAnsi="Arial" w:cs="Arial"/>
          <w:b/>
          <w:bCs/>
          <w:sz w:val="22"/>
          <w:szCs w:val="22"/>
        </w:rPr>
        <w:t xml:space="preserve">Larry </w:t>
      </w:r>
      <w:proofErr w:type="spellStart"/>
      <w:r w:rsidR="2C9FE606" w:rsidRPr="00717B4D">
        <w:rPr>
          <w:rFonts w:ascii="Arial" w:hAnsi="Arial" w:cs="Arial"/>
          <w:b/>
          <w:bCs/>
          <w:sz w:val="22"/>
          <w:szCs w:val="22"/>
        </w:rPr>
        <w:t>Gelbart</w:t>
      </w:r>
      <w:proofErr w:type="spellEnd"/>
      <w:r w:rsidR="2C9FE606" w:rsidRPr="00717B4D">
        <w:rPr>
          <w:rFonts w:ascii="Arial" w:hAnsi="Arial" w:cs="Arial"/>
          <w:sz w:val="22"/>
          <w:szCs w:val="22"/>
        </w:rPr>
        <w:t xml:space="preserve"> and the Columbia Pictures Motion Picture produced by </w:t>
      </w:r>
      <w:r w:rsidR="2C9FE606" w:rsidRPr="00717B4D">
        <w:rPr>
          <w:rFonts w:ascii="Arial" w:hAnsi="Arial" w:cs="Arial"/>
          <w:b/>
          <w:bCs/>
          <w:sz w:val="22"/>
          <w:szCs w:val="22"/>
        </w:rPr>
        <w:t>Punch Productions</w:t>
      </w:r>
      <w:r w:rsidR="2C9FE606" w:rsidRPr="00717B4D">
        <w:rPr>
          <w:rFonts w:ascii="Arial" w:hAnsi="Arial" w:cs="Arial"/>
          <w:sz w:val="22"/>
          <w:szCs w:val="22"/>
        </w:rPr>
        <w:t xml:space="preserve"> and starring </w:t>
      </w:r>
      <w:r w:rsidR="2C9FE606" w:rsidRPr="00717B4D">
        <w:rPr>
          <w:rFonts w:ascii="Arial" w:hAnsi="Arial" w:cs="Arial"/>
          <w:b/>
          <w:bCs/>
          <w:sz w:val="22"/>
          <w:szCs w:val="22"/>
        </w:rPr>
        <w:t>Dustin Hoffman</w:t>
      </w:r>
      <w:r w:rsidR="2C9FE606" w:rsidRPr="00717B4D">
        <w:rPr>
          <w:rFonts w:ascii="Arial" w:hAnsi="Arial" w:cs="Arial"/>
          <w:sz w:val="22"/>
          <w:szCs w:val="22"/>
        </w:rPr>
        <w:t>.</w:t>
      </w:r>
      <w:r w:rsidRPr="00717B4D">
        <w:rPr>
          <w:rFonts w:ascii="Arial" w:hAnsi="Arial" w:cs="Arial"/>
          <w:sz w:val="22"/>
          <w:szCs w:val="22"/>
        </w:rPr>
        <w:t xml:space="preserve"> The National Tour of </w:t>
      </w:r>
      <w:r w:rsidRPr="00717B4D">
        <w:rPr>
          <w:rFonts w:ascii="Arial" w:hAnsi="Arial" w:cs="Arial"/>
          <w:b/>
          <w:bCs/>
          <w:i/>
          <w:iCs/>
          <w:sz w:val="22"/>
          <w:szCs w:val="22"/>
        </w:rPr>
        <w:t>Tootsie</w:t>
      </w:r>
      <w:r w:rsidRPr="00717B4D">
        <w:rPr>
          <w:rFonts w:ascii="Arial" w:hAnsi="Arial" w:cs="Arial"/>
          <w:sz w:val="22"/>
          <w:szCs w:val="22"/>
        </w:rPr>
        <w:t xml:space="preserve"> is produced and managed by </w:t>
      </w:r>
      <w:r w:rsidRPr="00717B4D">
        <w:rPr>
          <w:rFonts w:ascii="Arial" w:hAnsi="Arial" w:cs="Arial"/>
          <w:b/>
          <w:bCs/>
          <w:sz w:val="22"/>
          <w:szCs w:val="22"/>
        </w:rPr>
        <w:t>TROIKA Entertainment</w:t>
      </w:r>
      <w:r w:rsidRPr="00717B4D">
        <w:rPr>
          <w:rFonts w:ascii="Arial" w:hAnsi="Arial" w:cs="Arial"/>
          <w:sz w:val="22"/>
          <w:szCs w:val="22"/>
        </w:rPr>
        <w:t>.</w:t>
      </w:r>
    </w:p>
    <w:p w14:paraId="2A96B4E0" w14:textId="77777777" w:rsidR="0079628B" w:rsidRDefault="0079628B" w:rsidP="00FE42D4">
      <w:pPr>
        <w:rPr>
          <w:rFonts w:ascii="Arial" w:hAnsi="Arial" w:cs="Arial"/>
          <w:sz w:val="22"/>
          <w:szCs w:val="22"/>
        </w:rPr>
      </w:pPr>
    </w:p>
    <w:p w14:paraId="05D30E32" w14:textId="5EE21660" w:rsidR="0079628B" w:rsidRDefault="0079628B" w:rsidP="0079628B">
      <w:pPr>
        <w:tabs>
          <w:tab w:val="left" w:pos="4224"/>
        </w:tabs>
        <w:rPr>
          <w:rFonts w:ascii="Arial" w:eastAsia="Calibri" w:hAnsi="Arial" w:cs="Arial"/>
          <w:sz w:val="22"/>
          <w:szCs w:val="22"/>
        </w:rPr>
      </w:pPr>
      <w:r w:rsidRPr="0079628B">
        <w:rPr>
          <w:rFonts w:ascii="Arial" w:eastAsia="Calibri" w:hAnsi="Arial" w:cs="Arial"/>
          <w:sz w:val="22"/>
          <w:szCs w:val="22"/>
        </w:rPr>
        <w:t xml:space="preserve">Information about the venue’s enhanced health and safety measures can be found on the </w:t>
      </w:r>
      <w:hyperlink r:id="rId10" w:history="1">
        <w:r w:rsidRPr="0079628B">
          <w:rPr>
            <w:rStyle w:val="Hyperlink"/>
            <w:rFonts w:ascii="Arial" w:eastAsia="Calibri" w:hAnsi="Arial" w:cs="Arial"/>
            <w:color w:val="0000FF"/>
            <w:sz w:val="22"/>
            <w:szCs w:val="22"/>
          </w:rPr>
          <w:t>Fox Theatre website</w:t>
        </w:r>
      </w:hyperlink>
      <w:r w:rsidRPr="0079628B">
        <w:rPr>
          <w:rFonts w:ascii="Arial" w:eastAsia="Calibri" w:hAnsi="Arial" w:cs="Arial"/>
          <w:sz w:val="22"/>
          <w:szCs w:val="22"/>
        </w:rPr>
        <w:t>. The health and well-being of audiences, touring productions, staff and all venue personnel remains top priority.</w:t>
      </w:r>
    </w:p>
    <w:p w14:paraId="72A5CCD0" w14:textId="77777777" w:rsidR="0079628B" w:rsidRPr="00717B4D" w:rsidRDefault="0079628B" w:rsidP="00FE42D4">
      <w:pPr>
        <w:rPr>
          <w:rFonts w:ascii="Arial" w:hAnsi="Arial" w:cs="Arial"/>
          <w:sz w:val="22"/>
          <w:szCs w:val="22"/>
        </w:rPr>
      </w:pPr>
    </w:p>
    <w:p w14:paraId="4938A41D" w14:textId="1CFCBFA2" w:rsidR="00717B4D" w:rsidRPr="00717B4D" w:rsidRDefault="00717B4D" w:rsidP="00FE42D4">
      <w:pPr>
        <w:rPr>
          <w:rFonts w:ascii="Arial" w:hAnsi="Arial" w:cs="Arial"/>
          <w:sz w:val="22"/>
          <w:szCs w:val="22"/>
        </w:rPr>
      </w:pPr>
    </w:p>
    <w:p w14:paraId="539FF417" w14:textId="0F508279" w:rsidR="00717B4D" w:rsidRPr="00717B4D" w:rsidRDefault="00717B4D" w:rsidP="00717B4D">
      <w:pPr>
        <w:jc w:val="center"/>
        <w:rPr>
          <w:rStyle w:val="Hyperlink"/>
          <w:rFonts w:ascii="Arial" w:eastAsia="Arial" w:hAnsi="Arial" w:cs="Arial"/>
          <w:sz w:val="22"/>
          <w:szCs w:val="22"/>
        </w:rPr>
      </w:pPr>
      <w:r w:rsidRPr="00717B4D">
        <w:rPr>
          <w:rFonts w:ascii="Arial" w:eastAsia="Arial" w:hAnsi="Arial" w:cs="Arial"/>
          <w:sz w:val="22"/>
          <w:szCs w:val="22"/>
        </w:rPr>
        <w:t xml:space="preserve">For more information, visit </w:t>
      </w:r>
      <w:hyperlink r:id="rId11" w:history="1">
        <w:r w:rsidR="00E07A28" w:rsidRPr="000F6C2A">
          <w:rPr>
            <w:rStyle w:val="Hyperlink"/>
            <w:rFonts w:ascii="Arial" w:eastAsia="Arial" w:hAnsi="Arial" w:cs="Arial"/>
            <w:sz w:val="22"/>
            <w:szCs w:val="22"/>
          </w:rPr>
          <w:t>tootsiemusical.com</w:t>
        </w:r>
      </w:hyperlink>
    </w:p>
    <w:p w14:paraId="27506E30" w14:textId="77777777" w:rsidR="00717B4D" w:rsidRPr="00717B4D" w:rsidRDefault="00717B4D" w:rsidP="00FE42D4">
      <w:pPr>
        <w:rPr>
          <w:rFonts w:ascii="Arial" w:hAnsi="Arial" w:cs="Arial"/>
          <w:sz w:val="22"/>
          <w:szCs w:val="22"/>
        </w:rPr>
      </w:pPr>
    </w:p>
    <w:p w14:paraId="5786E1DB" w14:textId="57FA2936" w:rsidR="00B43081" w:rsidRPr="00717B4D" w:rsidRDefault="00B43081" w:rsidP="2C9FE606">
      <w:pPr>
        <w:rPr>
          <w:rFonts w:ascii="Arial" w:eastAsia="Arial" w:hAnsi="Arial" w:cs="Arial"/>
          <w:sz w:val="22"/>
          <w:szCs w:val="22"/>
        </w:rPr>
      </w:pPr>
    </w:p>
    <w:p w14:paraId="27DFFAB6" w14:textId="2F11DD84" w:rsidR="001D7AFB" w:rsidRPr="00773F89" w:rsidRDefault="004D23A3" w:rsidP="00773F89">
      <w:pPr>
        <w:pStyle w:val="NoSpacing"/>
        <w:jc w:val="center"/>
        <w:rPr>
          <w:rFonts w:ascii="Arial" w:eastAsia="Arial" w:hAnsi="Arial" w:cs="Arial"/>
        </w:rPr>
      </w:pPr>
      <w:r w:rsidRPr="00717B4D">
        <w:rPr>
          <w:rFonts w:ascii="Arial" w:eastAsia="Arial" w:hAnsi="Arial" w:cs="Arial"/>
        </w:rPr>
        <w:t>#</w:t>
      </w:r>
      <w:r w:rsidRPr="00717B4D">
        <w:rPr>
          <w:rFonts w:ascii="Arial" w:hAnsi="Arial" w:cs="Arial"/>
        </w:rPr>
        <w:tab/>
      </w:r>
      <w:r w:rsidRPr="00717B4D">
        <w:rPr>
          <w:rFonts w:ascii="Arial" w:eastAsia="Arial" w:hAnsi="Arial" w:cs="Arial"/>
        </w:rPr>
        <w:t>#</w:t>
      </w:r>
      <w:r w:rsidRPr="00717B4D">
        <w:rPr>
          <w:rFonts w:ascii="Arial" w:hAnsi="Arial" w:cs="Arial"/>
        </w:rPr>
        <w:tab/>
      </w:r>
      <w:r w:rsidRPr="00717B4D">
        <w:rPr>
          <w:rFonts w:ascii="Arial" w:eastAsia="Arial" w:hAnsi="Arial" w:cs="Arial"/>
        </w:rPr>
        <w:t>#</w:t>
      </w:r>
    </w:p>
    <w:sectPr w:rsidR="001D7AFB" w:rsidRPr="00773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D1DA9" w14:textId="77777777" w:rsidR="0089523D" w:rsidRDefault="0089523D" w:rsidP="000910DD">
      <w:r>
        <w:separator/>
      </w:r>
    </w:p>
  </w:endnote>
  <w:endnote w:type="continuationSeparator" w:id="0">
    <w:p w14:paraId="0AADE670" w14:textId="77777777" w:rsidR="0089523D" w:rsidRDefault="0089523D" w:rsidP="00091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49C79" w14:textId="77777777" w:rsidR="0089523D" w:rsidRDefault="0089523D" w:rsidP="000910DD">
      <w:r>
        <w:separator/>
      </w:r>
    </w:p>
  </w:footnote>
  <w:footnote w:type="continuationSeparator" w:id="0">
    <w:p w14:paraId="55AAD089" w14:textId="77777777" w:rsidR="0089523D" w:rsidRDefault="0089523D" w:rsidP="00091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D6B"/>
    <w:rsid w:val="000028A8"/>
    <w:rsid w:val="00035BE6"/>
    <w:rsid w:val="00037FED"/>
    <w:rsid w:val="0005315A"/>
    <w:rsid w:val="000612F7"/>
    <w:rsid w:val="000739C0"/>
    <w:rsid w:val="000910DD"/>
    <w:rsid w:val="000D2276"/>
    <w:rsid w:val="00102AAA"/>
    <w:rsid w:val="0012736D"/>
    <w:rsid w:val="001654A2"/>
    <w:rsid w:val="001D7AFB"/>
    <w:rsid w:val="00242E57"/>
    <w:rsid w:val="00274EED"/>
    <w:rsid w:val="00283406"/>
    <w:rsid w:val="002B30DA"/>
    <w:rsid w:val="002E53DB"/>
    <w:rsid w:val="002F4FF9"/>
    <w:rsid w:val="00335D57"/>
    <w:rsid w:val="0034748E"/>
    <w:rsid w:val="00377CB9"/>
    <w:rsid w:val="00397A0F"/>
    <w:rsid w:val="003A223E"/>
    <w:rsid w:val="003B41F9"/>
    <w:rsid w:val="003D2CD2"/>
    <w:rsid w:val="003E54CB"/>
    <w:rsid w:val="003F5454"/>
    <w:rsid w:val="003F6E00"/>
    <w:rsid w:val="00414AF1"/>
    <w:rsid w:val="00416D98"/>
    <w:rsid w:val="00434E10"/>
    <w:rsid w:val="00435721"/>
    <w:rsid w:val="00443528"/>
    <w:rsid w:val="004506B3"/>
    <w:rsid w:val="004A0182"/>
    <w:rsid w:val="004D23A3"/>
    <w:rsid w:val="004E0B2D"/>
    <w:rsid w:val="004E5612"/>
    <w:rsid w:val="004F77A9"/>
    <w:rsid w:val="00592EC2"/>
    <w:rsid w:val="005B6BF0"/>
    <w:rsid w:val="00621E2C"/>
    <w:rsid w:val="00637594"/>
    <w:rsid w:val="00666463"/>
    <w:rsid w:val="006E09A9"/>
    <w:rsid w:val="00702A77"/>
    <w:rsid w:val="007123A4"/>
    <w:rsid w:val="00717B4D"/>
    <w:rsid w:val="00727E2A"/>
    <w:rsid w:val="00762C08"/>
    <w:rsid w:val="00772F96"/>
    <w:rsid w:val="00773F89"/>
    <w:rsid w:val="0078070B"/>
    <w:rsid w:val="0079628B"/>
    <w:rsid w:val="007A17FA"/>
    <w:rsid w:val="007B04D5"/>
    <w:rsid w:val="007E026B"/>
    <w:rsid w:val="008101CA"/>
    <w:rsid w:val="00810B10"/>
    <w:rsid w:val="00833134"/>
    <w:rsid w:val="00842579"/>
    <w:rsid w:val="0084615C"/>
    <w:rsid w:val="00851041"/>
    <w:rsid w:val="0086040A"/>
    <w:rsid w:val="00867800"/>
    <w:rsid w:val="008729AA"/>
    <w:rsid w:val="0089523D"/>
    <w:rsid w:val="008E29AD"/>
    <w:rsid w:val="008F004F"/>
    <w:rsid w:val="009053BE"/>
    <w:rsid w:val="00907A48"/>
    <w:rsid w:val="00926D6B"/>
    <w:rsid w:val="00950073"/>
    <w:rsid w:val="009545D7"/>
    <w:rsid w:val="00955828"/>
    <w:rsid w:val="0095622D"/>
    <w:rsid w:val="00981AAE"/>
    <w:rsid w:val="009B6841"/>
    <w:rsid w:val="00A05B3E"/>
    <w:rsid w:val="00A11F5C"/>
    <w:rsid w:val="00A22C16"/>
    <w:rsid w:val="00A236A9"/>
    <w:rsid w:val="00A57796"/>
    <w:rsid w:val="00A83095"/>
    <w:rsid w:val="00A8416A"/>
    <w:rsid w:val="00A96E98"/>
    <w:rsid w:val="00AE2D5E"/>
    <w:rsid w:val="00AF0E3D"/>
    <w:rsid w:val="00AF4225"/>
    <w:rsid w:val="00B37414"/>
    <w:rsid w:val="00B43081"/>
    <w:rsid w:val="00B940C0"/>
    <w:rsid w:val="00B9496B"/>
    <w:rsid w:val="00BA4001"/>
    <w:rsid w:val="00BB0A7D"/>
    <w:rsid w:val="00BB4774"/>
    <w:rsid w:val="00BD3915"/>
    <w:rsid w:val="00BD3B1B"/>
    <w:rsid w:val="00C477EE"/>
    <w:rsid w:val="00C53E67"/>
    <w:rsid w:val="00C80D13"/>
    <w:rsid w:val="00C81683"/>
    <w:rsid w:val="00C8736E"/>
    <w:rsid w:val="00CE5FD9"/>
    <w:rsid w:val="00CF5078"/>
    <w:rsid w:val="00D14862"/>
    <w:rsid w:val="00D55467"/>
    <w:rsid w:val="00D63CA6"/>
    <w:rsid w:val="00D76D31"/>
    <w:rsid w:val="00D82452"/>
    <w:rsid w:val="00D83F32"/>
    <w:rsid w:val="00D91DDD"/>
    <w:rsid w:val="00DB4621"/>
    <w:rsid w:val="00DC0F3C"/>
    <w:rsid w:val="00DC4FF3"/>
    <w:rsid w:val="00DC6F20"/>
    <w:rsid w:val="00DD67D9"/>
    <w:rsid w:val="00E07A28"/>
    <w:rsid w:val="00E21357"/>
    <w:rsid w:val="00E25B21"/>
    <w:rsid w:val="00E3704B"/>
    <w:rsid w:val="00E70D9B"/>
    <w:rsid w:val="00E75A87"/>
    <w:rsid w:val="00F07839"/>
    <w:rsid w:val="00F2789F"/>
    <w:rsid w:val="00F44DE2"/>
    <w:rsid w:val="00F534C6"/>
    <w:rsid w:val="00F60229"/>
    <w:rsid w:val="00F62FD3"/>
    <w:rsid w:val="00F66788"/>
    <w:rsid w:val="00F7478F"/>
    <w:rsid w:val="00F94726"/>
    <w:rsid w:val="00FD20BD"/>
    <w:rsid w:val="00FD7384"/>
    <w:rsid w:val="00FE3A7D"/>
    <w:rsid w:val="00FE42D4"/>
    <w:rsid w:val="2C9FE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281283"/>
  <w15:chartTrackingRefBased/>
  <w15:docId w15:val="{13A01B1A-F17C-4A2C-9C37-2B5BE85D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CD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23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3A3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4D23A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4D23A3"/>
  </w:style>
  <w:style w:type="character" w:styleId="Hyperlink">
    <w:name w:val="Hyperlink"/>
    <w:basedOn w:val="DefaultParagraphFont"/>
    <w:uiPriority w:val="99"/>
    <w:unhideWhenUsed/>
    <w:rsid w:val="004D23A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23A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910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0D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10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0DD"/>
    <w:rPr>
      <w:sz w:val="24"/>
      <w:szCs w:val="24"/>
    </w:rPr>
  </w:style>
  <w:style w:type="table" w:styleId="TableGrid">
    <w:name w:val="Table Grid"/>
    <w:basedOn w:val="TableNormal"/>
    <w:uiPriority w:val="59"/>
    <w:rsid w:val="00091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4352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B04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684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0B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B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B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B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B2D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416D98"/>
  </w:style>
  <w:style w:type="character" w:styleId="UnresolvedMention">
    <w:name w:val="Unresolved Mention"/>
    <w:basedOn w:val="DefaultParagraphFont"/>
    <w:uiPriority w:val="99"/>
    <w:semiHidden/>
    <w:unhideWhenUsed/>
    <w:rsid w:val="00E07A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phelan@emailbrav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tootsiemusica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foxtheatre.org/events/covid-19-updat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oxtheatre.org/events/detail/toots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F9574-E102-4992-A8B6-FA3FD9AFD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2690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 Dickerson</dc:creator>
  <cp:keywords/>
  <dc:description/>
  <cp:lastModifiedBy>kphelan@emailbrave.com</cp:lastModifiedBy>
  <cp:revision>2</cp:revision>
  <dcterms:created xsi:type="dcterms:W3CDTF">2021-10-19T16:46:00Z</dcterms:created>
  <dcterms:modified xsi:type="dcterms:W3CDTF">2021-10-19T16:46:00Z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-1215888149</vt:i4>
  </property>
</Properties>
</file>